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8"/>
        <w:gridCol w:w="3098"/>
        <w:gridCol w:w="3098"/>
        <w:gridCol w:w="3098"/>
        <w:gridCol w:w="3098"/>
      </w:tblGrid>
      <w:tr w:rsidR="0055628B" w:rsidRPr="0055628B" w:rsidTr="00A94682">
        <w:tc>
          <w:tcPr>
            <w:tcW w:w="15490" w:type="dxa"/>
            <w:gridSpan w:val="5"/>
            <w:tcBorders>
              <w:top w:val="nil"/>
              <w:left w:val="nil"/>
              <w:right w:val="nil"/>
            </w:tcBorders>
          </w:tcPr>
          <w:p w:rsidR="00A94682" w:rsidRPr="004275E3" w:rsidRDefault="00771431" w:rsidP="0077143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75E3">
              <w:rPr>
                <w:rFonts w:ascii="Times New Roman" w:hAnsi="Times New Roman" w:cs="Times New Roman"/>
                <w:b/>
                <w:sz w:val="30"/>
                <w:szCs w:val="30"/>
              </w:rPr>
              <w:t>Календарь значимых туристических событийных мероприятий в Гродненской области в 2016 году</w:t>
            </w:r>
          </w:p>
        </w:tc>
      </w:tr>
      <w:tr w:rsidR="0055628B" w:rsidRPr="0055628B" w:rsidTr="00203576"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98" w:type="dxa"/>
          </w:tcPr>
          <w:p w:rsidR="007A1626" w:rsidRPr="0055628B" w:rsidRDefault="007A1626" w:rsidP="00AC51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98" w:type="dxa"/>
          </w:tcPr>
          <w:p w:rsidR="007A1626" w:rsidRPr="0055628B" w:rsidRDefault="007A1626" w:rsidP="00AC51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98" w:type="dxa"/>
          </w:tcPr>
          <w:p w:rsidR="007A1626" w:rsidRPr="0055628B" w:rsidRDefault="007A1626" w:rsidP="00AC51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Организаторы, контакты ответственных лиц</w:t>
            </w:r>
          </w:p>
        </w:tc>
        <w:tc>
          <w:tcPr>
            <w:tcW w:w="3098" w:type="dxa"/>
          </w:tcPr>
          <w:p w:rsidR="007A1626" w:rsidRPr="0055628B" w:rsidRDefault="007A1626" w:rsidP="00AC51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7A1626" w:rsidRPr="0055628B" w:rsidRDefault="007A1626" w:rsidP="009174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</w:tr>
      <w:tr w:rsidR="0055628B" w:rsidRPr="0055628B" w:rsidTr="00203576">
        <w:tc>
          <w:tcPr>
            <w:tcW w:w="3098" w:type="dxa"/>
          </w:tcPr>
          <w:p w:rsidR="00203576" w:rsidRPr="0055628B" w:rsidRDefault="00203576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турнир по борьбе на призы 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В.Циленьтя</w:t>
            </w:r>
            <w:proofErr w:type="spellEnd"/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19-21 февраля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Лида, СОК «Олимпия»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Сектор спорта и туризма Лидского райисполкома</w:t>
            </w:r>
          </w:p>
          <w:p w:rsidR="00203576" w:rsidRPr="0055628B" w:rsidRDefault="008A17C1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+375 154</w:t>
            </w:r>
            <w:r w:rsidR="0020357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52 48 32</w:t>
            </w:r>
          </w:p>
        </w:tc>
        <w:tc>
          <w:tcPr>
            <w:tcW w:w="3098" w:type="dxa"/>
          </w:tcPr>
          <w:p w:rsidR="00203576" w:rsidRPr="0055628B" w:rsidRDefault="007E6E3A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В нынешних соревнованиях принимают участие более 150 спортсменов из 21 команды, которые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представлят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7 стран (Литва, Латвия, Азербайджан, Украина, Россия, Польша и Беларусь)</w:t>
            </w:r>
          </w:p>
        </w:tc>
      </w:tr>
      <w:tr w:rsidR="0055628B" w:rsidRPr="0055628B" w:rsidTr="00203576">
        <w:tc>
          <w:tcPr>
            <w:tcW w:w="3098" w:type="dxa"/>
          </w:tcPr>
          <w:p w:rsidR="007A1626" w:rsidRPr="0055628B" w:rsidRDefault="007A1626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православных песнопений "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Коложский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Благовест"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24-27 февраля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ГУК «Гродненский областной методический центр народного творчества",</w:t>
            </w:r>
          </w:p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Демянчук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7A1626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>15273 81 03</w:t>
            </w:r>
          </w:p>
        </w:tc>
        <w:tc>
          <w:tcPr>
            <w:tcW w:w="3098" w:type="dxa"/>
          </w:tcPr>
          <w:p w:rsidR="007A1626" w:rsidRPr="0055628B" w:rsidRDefault="00976C6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Цикл концертов и конкурсов лучших церковных и светских хоровых коллективов Беларуси и зарубежья. 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при поддержке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A17C1" w:rsidRPr="0055628B">
              <w:rPr>
                <w:rFonts w:ascii="Times New Roman" w:hAnsi="Times New Roman" w:cs="Times New Roman"/>
                <w:sz w:val="24"/>
                <w:szCs w:val="24"/>
              </w:rPr>
              <w:t>родненской Православной Епархии</w:t>
            </w:r>
          </w:p>
        </w:tc>
      </w:tr>
      <w:tr w:rsidR="0055628B" w:rsidRPr="0055628B" w:rsidTr="00203576">
        <w:tc>
          <w:tcPr>
            <w:tcW w:w="3098" w:type="dxa"/>
          </w:tcPr>
          <w:p w:rsidR="007A1626" w:rsidRPr="0055628B" w:rsidRDefault="007A1626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Городской культурно-спортивный праздник «Проводы зимы – 2016»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г. Гродно, </w:t>
            </w:r>
          </w:p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урочище «Пышки»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образования, спорта и туризма Гродненского горисполкома, отдел идеологической работы, культуры и по делам молодежи Гродненского горисполкома, ДУ «Центр культуры г. Гродно»</w:t>
            </w:r>
          </w:p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Гл. специалист о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тдела – Гой И.А. </w:t>
            </w:r>
            <w:r w:rsidR="00985A6F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</w:tc>
        <w:tc>
          <w:tcPr>
            <w:tcW w:w="3098" w:type="dxa"/>
          </w:tcPr>
          <w:p w:rsidR="007A1626" w:rsidRPr="0055628B" w:rsidRDefault="000E181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Массовое гуляние, где состоя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>тся концертн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ы  на нескольких площадках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;будут работать 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>спортивные площадки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выставки, солдатская кухня; проходить 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>соревнования, конкурсы</w:t>
            </w:r>
            <w:r w:rsidR="00976C66" w:rsidRPr="0055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</w:tr>
      <w:tr w:rsidR="0055628B" w:rsidRPr="0055628B" w:rsidTr="00203576">
        <w:tc>
          <w:tcPr>
            <w:tcW w:w="3098" w:type="dxa"/>
          </w:tcPr>
          <w:p w:rsidR="007A1626" w:rsidRPr="0055628B" w:rsidRDefault="007A1626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Выставка-ярмарка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Казюк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7A1626" w:rsidRPr="0055628B" w:rsidRDefault="0017282B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г. Гродно, ул. 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горисполкома, ДУ «Центр культуры г. Гродно»</w:t>
            </w:r>
          </w:p>
          <w:p w:rsidR="00985A6F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Гл. специалист отдела –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Гой И.А.</w:t>
            </w:r>
          </w:p>
          <w:p w:rsidR="007A1626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</w:tc>
        <w:tc>
          <w:tcPr>
            <w:tcW w:w="3098" w:type="dxa"/>
          </w:tcPr>
          <w:p w:rsidR="007A1626" w:rsidRPr="0055628B" w:rsidRDefault="00976C6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Выставка, на которой представлены работы лучших мастеров </w:t>
            </w:r>
            <w:r w:rsidR="007A1626" w:rsidRPr="0055628B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 и ремесла Республики Беларусь и стран зарубежья</w:t>
            </w:r>
            <w:r w:rsidR="00D3338C" w:rsidRPr="0055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38C" w:rsidRPr="00556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Праздник </w:t>
            </w:r>
            <w:r w:rsidR="00D3338C" w:rsidRPr="00556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известен еще со Средневековья и отме</w:t>
            </w:r>
            <w:r w:rsidR="008A17C1" w:rsidRPr="00556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чается в честь Святого Казимира –</w:t>
            </w:r>
            <w:r w:rsidR="00D3338C" w:rsidRPr="00556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покровителя ремесленников</w:t>
            </w: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Апрель</w:t>
            </w:r>
          </w:p>
        </w:tc>
      </w:tr>
      <w:tr w:rsidR="0055628B" w:rsidRPr="0055628B" w:rsidTr="00203576">
        <w:tc>
          <w:tcPr>
            <w:tcW w:w="3098" w:type="dxa"/>
          </w:tcPr>
          <w:p w:rsidR="00203576" w:rsidRPr="0055628B" w:rsidRDefault="00203576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Международные товарищеские матчи по хоккею с шайбой между национальными сборными командами Республики Беларусь и Франции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8 – 9 апреля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г. Гродно, ГУ «ГЦОР по хоккею с шайбой», </w:t>
            </w:r>
          </w:p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ул. Коммунальная, 3а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облисполком, Ассоциация «Федерация хоккея Республики Беларусь», управление спорта и туризма Гродненского облисполкома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Товарищеские матчи в рамках подготовки к чемпионату мира по хоккею с шайбой</w:t>
            </w:r>
          </w:p>
        </w:tc>
      </w:tr>
      <w:tr w:rsidR="0055628B" w:rsidRPr="0055628B" w:rsidTr="00203576">
        <w:tc>
          <w:tcPr>
            <w:tcW w:w="3098" w:type="dxa"/>
          </w:tcPr>
          <w:p w:rsidR="007A1626" w:rsidRPr="0055628B" w:rsidRDefault="007A1626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байк-фестиваль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Хавайся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бульбу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23, 30 апреля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</w:t>
            </w:r>
            <w:r w:rsidR="00433AE1" w:rsidRPr="0055628B">
              <w:rPr>
                <w:rFonts w:ascii="Times New Roman" w:hAnsi="Times New Roman" w:cs="Times New Roman"/>
                <w:sz w:val="24"/>
                <w:szCs w:val="24"/>
              </w:rPr>
              <w:t>, территория базы отдыха «</w:t>
            </w:r>
            <w:proofErr w:type="spellStart"/>
            <w:r w:rsidR="00433AE1" w:rsidRPr="0055628B">
              <w:rPr>
                <w:rFonts w:ascii="Times New Roman" w:hAnsi="Times New Roman" w:cs="Times New Roman"/>
                <w:sz w:val="24"/>
                <w:szCs w:val="24"/>
              </w:rPr>
              <w:t>Купалинка</w:t>
            </w:r>
            <w:proofErr w:type="spellEnd"/>
            <w:r w:rsidR="00433AE1"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ГУК «Гродненский культурно-информационный центр».</w:t>
            </w:r>
          </w:p>
          <w:p w:rsidR="007A1626" w:rsidRPr="0055628B" w:rsidRDefault="007A1626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-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r w:rsidR="00985A6F"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433AE1" w:rsidRPr="0055628B" w:rsidRDefault="00433AE1" w:rsidP="009174BC">
            <w:pPr>
              <w:spacing w:after="0" w:line="240" w:lineRule="exact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562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Фестиваль собирает более тысячи байкеров из Беларуси,</w:t>
            </w:r>
            <w:r w:rsidRPr="0055628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  </w:t>
            </w:r>
            <w:r w:rsidRPr="005562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России,</w:t>
            </w:r>
          </w:p>
          <w:p w:rsidR="00433AE1" w:rsidRPr="0055628B" w:rsidRDefault="00433AE1" w:rsidP="009174BC">
            <w:pPr>
              <w:spacing w:after="0" w:line="240" w:lineRule="exact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562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Литвы,</w:t>
            </w:r>
            <w:r w:rsidRPr="0055628B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5562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Польши,</w:t>
            </w:r>
          </w:p>
          <w:p w:rsidR="007A1626" w:rsidRPr="0055628B" w:rsidRDefault="00433AE1" w:rsidP="009174B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2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 Латвии,Эстонии, Германии. Непременными его атрибутами </w:t>
            </w:r>
            <w:proofErr w:type="spellStart"/>
            <w:r w:rsidRPr="0055628B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являются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байкерской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шествие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байкеров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по улицам г. Гродно, ночной салют и концерт 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рок-коллективов Беларуси и России.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Фестиваль славянских боевых искусств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30 апреля, </w:t>
            </w:r>
          </w:p>
          <w:p w:rsidR="00A77D18" w:rsidRPr="0055628B" w:rsidRDefault="00A77D1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ГУК «Гродненский областной методический центр народного творчества"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Демянчук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A77D1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15273 81 03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Фестиваль проходит 2 дня: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  - </w:t>
            </w:r>
            <w:r w:rsidR="00985A6F" w:rsidRPr="00556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A6F" w:rsidRPr="005562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день по рукопашному бою;</w:t>
            </w:r>
          </w:p>
          <w:p w:rsidR="00A77D18" w:rsidRPr="0055628B" w:rsidRDefault="00985A6F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  - 2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день фестиваль славянских боевых искусств.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 нем принимают участие клубы из Беларуси, России, Украины, представители Вооруженных сил и МВД Республики Беларусь.</w:t>
            </w: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</w:tr>
      <w:tr w:rsidR="0055628B" w:rsidRPr="0055628B" w:rsidTr="00203576">
        <w:tc>
          <w:tcPr>
            <w:tcW w:w="3098" w:type="dxa"/>
          </w:tcPr>
          <w:p w:rsidR="00203576" w:rsidRPr="0055628B" w:rsidRDefault="00203576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турнир по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мотокроссу, посвященный Дню Победы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– 8 мая </w:t>
            </w:r>
          </w:p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Лидский район, п.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Молодёжный, мототрасса</w:t>
            </w:r>
          </w:p>
        </w:tc>
        <w:tc>
          <w:tcPr>
            <w:tcW w:w="3098" w:type="dxa"/>
          </w:tcPr>
          <w:p w:rsidR="00203576" w:rsidRPr="0055628B" w:rsidRDefault="00203576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ДОСААФ</w:t>
            </w:r>
          </w:p>
        </w:tc>
        <w:tc>
          <w:tcPr>
            <w:tcW w:w="3098" w:type="dxa"/>
          </w:tcPr>
          <w:p w:rsidR="00203576" w:rsidRPr="0055628B" w:rsidRDefault="007E6E3A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Популяризация мотокросса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фестиваль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Гольшанский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замок»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Ошмянский район, а/г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ольшаны, руины замка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Сапег</w:t>
            </w:r>
            <w:proofErr w:type="spellEnd"/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образования, спорта и туризма, отдел идеологической работы, культуры и по делам молодежи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идеологической работы, культуры и по делам молодежи</w:t>
            </w:r>
          </w:p>
          <w:p w:rsidR="00985A6F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51EC0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159143190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Праздник средневек</w:t>
            </w:r>
            <w:r w:rsidR="00985A6F" w:rsidRPr="0055628B">
              <w:rPr>
                <w:rFonts w:ascii="Times New Roman" w:hAnsi="Times New Roman" w:cs="Times New Roman"/>
                <w:sz w:val="24"/>
                <w:szCs w:val="24"/>
              </w:rPr>
              <w:t>овой культуры, где будут представлены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рыцарские турниры, выступление коллективов средневековой музыки, город мастеров, средневековые конкурсы и развлечения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XIV Праздник искусств "Мирский замок - 2016"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г.п. Кореличи, г.п. Мир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молодежи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Кореличского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райисполкома.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Начальник отдела -  Моисеенко Н.А.</w:t>
            </w:r>
          </w:p>
          <w:p w:rsidR="00A77D1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96 2 15 99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Национального концертного оркестра РБ под управлением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М.Финберга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 с программами разных жанров и масштабов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региональный фестиваль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батлеечных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театров «Волшебный мир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батлейки</w:t>
            </w:r>
            <w:proofErr w:type="spellEnd"/>
            <w:r w:rsidR="00985A6F"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A77D18" w:rsidRPr="0055628B" w:rsidRDefault="000D49EA" w:rsidP="009174B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 Залесье,</w:t>
            </w:r>
          </w:p>
          <w:p w:rsidR="00A77D18" w:rsidRPr="0055628B" w:rsidRDefault="00A77D1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Сморгонский район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Сморгонского райисполкома.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Ражева Т.М.</w:t>
            </w:r>
          </w:p>
          <w:p w:rsidR="00A77D1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1592 3 16 68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представляет собой конкурсные выступления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батлеечных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театров и любительских театров кукол с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батлеечными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представлениями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Фестиваль авторской песни</w:t>
            </w:r>
          </w:p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“Новое поколение”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г.п. Зельва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ГУК «Зельвенский районный центр культуры народного творчества»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«Зельвенский районный Центр культуры и народного творчества»</w:t>
            </w:r>
          </w:p>
          <w:p w:rsidR="00985A6F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Якута С.П.</w:t>
            </w:r>
          </w:p>
          <w:p w:rsidR="00C51EC0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1564 24531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 фестивале принимают участие молодые люди от 18 до 31 года, исполняющие произведения собственного сочинения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Открытый региональный фестиваль «Полонез»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Слоним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молодежи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Слонимского райисполкома.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«Слонимский центр культуры и отдыха»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Адамчик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51EC0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1562 50636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среди творческих коллективов Беларуси, Польши и других стран,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представляющих на суд жюри свои варианты знаменитого танца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«Ночь музеев»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14-21 мая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Ивье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Мосты,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Дятлово,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Новогрудок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Ошмяны,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Сморгонь,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г. Слоним, 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д. Залесье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Отделы идеологической работы, культуры и по делам молодежи  райисполкомов (контактная информация на сайтах музеев)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Музейные гуляния, приуроченные Международному дню музеев (театрализованные представления, выставки, ярмарки, концерты)</w:t>
            </w:r>
          </w:p>
        </w:tc>
      </w:tr>
      <w:tr w:rsidR="0055628B" w:rsidRPr="0055628B" w:rsidTr="005F16DE">
        <w:trPr>
          <w:trHeight w:val="96"/>
        </w:trPr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Региональный праздник танца «Танцевальная круговерть»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а/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ертелишки</w:t>
            </w:r>
            <w:proofErr w:type="spellEnd"/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0D58B8" w:rsidRPr="0055628B" w:rsidRDefault="000D58B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985A6F" w:rsidRPr="0055628B" w:rsidRDefault="000D58B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D58B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  <w:p w:rsidR="000D58B8" w:rsidRPr="0055628B" w:rsidRDefault="000D58B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танцевальных творческих коллективов  Гродненского района  по различным жанровым и возрастным номинациям 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Региональный праздник народного творчества «Августовский канал приглашает друзей»</w:t>
            </w:r>
          </w:p>
        </w:tc>
        <w:tc>
          <w:tcPr>
            <w:tcW w:w="3098" w:type="dxa"/>
          </w:tcPr>
          <w:p w:rsidR="00A77D18" w:rsidRPr="0055628B" w:rsidRDefault="00C936DC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 Августовский канал, шлюз Домбровка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Зам. начальника отдела</w:t>
            </w:r>
          </w:p>
          <w:p w:rsidR="00985A6F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Кузьма Т.Н.</w:t>
            </w:r>
          </w:p>
          <w:p w:rsidR="00A77D1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152 74 55 80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образования, спорта и туризма Гродненского райисполкома</w:t>
            </w:r>
          </w:p>
          <w:p w:rsidR="00A77D1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152 74 07 11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РК ОО БРСМ</w:t>
            </w:r>
          </w:p>
          <w:p w:rsidR="00985A6F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И.о. первого секретаря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Брага Э.</w:t>
            </w:r>
          </w:p>
          <w:p w:rsidR="00A77D18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152 74 21 68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Культурно-массовое мероприятие, в рамках которого проходит региональный праздник народного творчества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Июнь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Открытый художественный пленер «КОТРА-АРТ-ФЭСТ»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кидель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райисполкома.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5D54E8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51EC0" w:rsidRPr="0055628B" w:rsidRDefault="00985A6F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Конкурс среди учащихся детских школ искусств, общеобразовательных школ,  участников клубных формирований художественного направления, где каждый участник представляет 2 домашние заготовки и работу, сделанную во время пленера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Заключительные мероприятия XI Республиканского фестиваля национальных культур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3 – 4 июня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Гродно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горисполкома</w:t>
            </w:r>
          </w:p>
          <w:p w:rsidR="005D54E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Гл. специалист отдела – Гой И.А.</w:t>
            </w:r>
          </w:p>
          <w:p w:rsidR="00A77D1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</w:tc>
        <w:tc>
          <w:tcPr>
            <w:tcW w:w="3098" w:type="dxa"/>
          </w:tcPr>
          <w:p w:rsidR="00A77D18" w:rsidRPr="0055628B" w:rsidRDefault="006A111B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мероприятие на котором представлены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национальные подворья и национальная кухня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разных народов, проживающих на территории Республики Беларусь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проходят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артистов различных национальностей</w:t>
            </w:r>
            <w:proofErr w:type="gramStart"/>
            <w:r w:rsidR="005D54E8" w:rsidRPr="00556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ыставки, конкурсы </w:t>
            </w:r>
          </w:p>
        </w:tc>
      </w:tr>
      <w:tr w:rsidR="0055628B" w:rsidRPr="0055628B" w:rsidTr="005F16DE"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Чемпионат Республики Беларусь по легкой атлетике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8-11 июня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Гродно (спортивные объекты)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туризма Республики Беларусь, управление спорта и туризма Гродненского облисполкома</w:t>
            </w:r>
          </w:p>
          <w:p w:rsidR="000D58B8" w:rsidRPr="0055628B" w:rsidRDefault="005D54E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152 74 35 25</w:t>
            </w:r>
          </w:p>
        </w:tc>
        <w:tc>
          <w:tcPr>
            <w:tcW w:w="3098" w:type="dxa"/>
          </w:tcPr>
          <w:p w:rsidR="007E6E3A" w:rsidRPr="0055628B" w:rsidRDefault="007E6E3A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Открытый Чемпионат Республики Беларусь по легкой атлетике</w:t>
            </w:r>
          </w:p>
          <w:p w:rsidR="007E6E3A" w:rsidRPr="0055628B" w:rsidRDefault="007E6E3A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проводится по положению БФЛА, действующим правилам и настоящему</w:t>
            </w:r>
          </w:p>
          <w:p w:rsidR="007E6E3A" w:rsidRPr="0055628B" w:rsidRDefault="007E6E3A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регламенту. 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на ГУ ЦСК «Неман» (Коммунальная,</w:t>
            </w:r>
            <w:proofErr w:type="gramEnd"/>
          </w:p>
          <w:p w:rsidR="000D58B8" w:rsidRPr="0055628B" w:rsidRDefault="007E6E3A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3),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Коложский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парк (метание молота, диска, копья)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ОдельскийФест</w:t>
            </w:r>
            <w:proofErr w:type="spellEnd"/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а/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дельск</w:t>
            </w:r>
            <w:proofErr w:type="spellEnd"/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молодежи Гродненского райисполкома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5D54E8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51EC0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Местный народно-религиозный праздник в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честь святого Антония – заступника этих мест, органично сочетающий основы религиозного торжества и народного гуляния.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 канала ОНТ «Музыкальные вечера в Мирском замке»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16 – 18 июня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Кореличский район, г.п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молодежи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Кореличского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РИК.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D54E8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Моисеенко Н.А.</w:t>
            </w:r>
          </w:p>
          <w:p w:rsidR="00C51EC0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96 2 15 99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Цикл концертов с участием  звезд белорусской и зарубежной эстрады</w:t>
            </w:r>
          </w:p>
        </w:tc>
      </w:tr>
      <w:tr w:rsidR="0055628B" w:rsidRPr="0055628B" w:rsidTr="005F16DE"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бардовской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песни памяти В. Высоцкого «Музыка сердец»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24 – 25 июня 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Новогрудок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Сектор культуры отдела идеологической работы, культуры и по делам молодежи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Жишко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0D58B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159723309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Конкурс исполнителей песен В. Высоцкого, приуроченный ко Дню его памяти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Открытый фестиваль джазовой музыки "Гродно- джаз -2016"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25-26 июня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Гродно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ГУК «Гродненская областная филармония"</w:t>
            </w:r>
          </w:p>
          <w:p w:rsidR="00A77D1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152 504600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выступления белорусских и зарубежных джазовых коллективов</w:t>
            </w:r>
          </w:p>
          <w:p w:rsidR="006A111B" w:rsidRPr="0055628B" w:rsidRDefault="006A111B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Фестиваль молодежных субкультур «Энергия УПЦ»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кидель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5D54E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77D1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A77D18" w:rsidRPr="0055628B" w:rsidRDefault="000D49EA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Массовый п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раздник, на котором молодежь демонстрирует свое искусство и соревнуется в мастерстве по различным направлениям: </w:t>
            </w:r>
            <w:proofErr w:type="spellStart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вело-мото-трейлерство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,  искусство катания на «</w:t>
            </w:r>
            <w:proofErr w:type="spellStart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бордах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хореографических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коллекттивов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уличного искусства, посвященный Дню молодежи</w:t>
            </w:r>
          </w:p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A77D18" w:rsidRPr="0055628B" w:rsidRDefault="00CA7715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г. Гродно, ул. 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горисполкома, ДУ «Центр культуры г. Гродно»</w:t>
            </w:r>
          </w:p>
          <w:p w:rsidR="005D54E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Гл. специалист отдела – Гой И.А.</w:t>
            </w:r>
          </w:p>
          <w:p w:rsidR="00A77D1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</w:tc>
        <w:tc>
          <w:tcPr>
            <w:tcW w:w="3098" w:type="dxa"/>
          </w:tcPr>
          <w:p w:rsidR="00CA7715" w:rsidRPr="0055628B" w:rsidRDefault="00CA7715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Праздник, на котором демонстрируется искусство </w:t>
            </w:r>
          </w:p>
          <w:p w:rsidR="00CA7715" w:rsidRPr="0055628B" w:rsidRDefault="00CA7715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- молодежных субкультур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капуэйро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джампинг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вело-мото-трейлерство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 искусство катания на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бордах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 и др.;</w:t>
            </w:r>
          </w:p>
          <w:p w:rsidR="00CA7715" w:rsidRPr="0055628B" w:rsidRDefault="00CA7715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- мастерство уличных артистов: музыкантов,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брейдансеров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CA7715" w:rsidRPr="0055628B" w:rsidRDefault="00CA7715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Проводится массовое гуляние.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фестиваль 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онкурс молодых исполнителей эстрадной песни 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Адназямля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A77D18" w:rsidRPr="0055628B" w:rsidRDefault="00085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Островец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молодежи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Островецкого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райисполкома.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Сенють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77D1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1591 21448</w:t>
            </w:r>
          </w:p>
        </w:tc>
        <w:tc>
          <w:tcPr>
            <w:tcW w:w="3098" w:type="dxa"/>
          </w:tcPr>
          <w:p w:rsidR="00A77D18" w:rsidRPr="0055628B" w:rsidRDefault="00BD756E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исполнителей эстрадной песни среди  молодёжи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Вилейского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Воложинского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Молодечненского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Мядельского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Островецкого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Ошмянского,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Сморгонского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</w:tc>
      </w:tr>
      <w:tr w:rsidR="0055628B" w:rsidRPr="0055628B" w:rsidTr="0017282B">
        <w:trPr>
          <w:trHeight w:val="401"/>
        </w:trPr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Июль</w:t>
            </w:r>
          </w:p>
        </w:tc>
      </w:tr>
      <w:tr w:rsidR="0055628B" w:rsidRPr="0055628B" w:rsidTr="005F16DE">
        <w:trPr>
          <w:trHeight w:val="96"/>
        </w:trPr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ориентированию на внедорожниках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Паплавытрофи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район, </w:t>
            </w:r>
          </w:p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а/г. Поречье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образования, спорта и туризма Гродненского райисполкома</w:t>
            </w:r>
          </w:p>
          <w:p w:rsidR="000D58B8" w:rsidRPr="0055628B" w:rsidRDefault="005D54E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152 74 07 11</w:t>
            </w:r>
          </w:p>
        </w:tc>
        <w:tc>
          <w:tcPr>
            <w:tcW w:w="3098" w:type="dxa"/>
          </w:tcPr>
          <w:p w:rsidR="000D58B8" w:rsidRPr="0055628B" w:rsidRDefault="007E6E3A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Это соревнование имеет международный статус. С 2013 года соревнования проводятся на территории Гродненского района в окрестностях агрогородка Поречье. Обязательным условием участия является наличие цифрового фотоаппарата с кабелем для подключения к персональному компьютеру.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«Свята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Вяндл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а/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оптевка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5D54E8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51EC0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pStyle w:val="a5"/>
              <w:shd w:val="clear" w:color="auto" w:fill="FFFFFF"/>
              <w:spacing w:after="0" w:line="240" w:lineRule="exact"/>
            </w:pPr>
            <w:r w:rsidRPr="0055628B">
              <w:lastRenderedPageBreak/>
              <w:t xml:space="preserve">Массовое гуляние, где </w:t>
            </w:r>
            <w:r w:rsidR="005D54E8" w:rsidRPr="0055628B">
              <w:t>можно увидеть колбасную галерею,</w:t>
            </w:r>
            <w:r w:rsidRPr="0055628B">
              <w:t xml:space="preserve"> двор главного героя праздника </w:t>
            </w:r>
            <w:proofErr w:type="spellStart"/>
            <w:r w:rsidRPr="0055628B">
              <w:t>Копцича</w:t>
            </w:r>
            <w:proofErr w:type="spellEnd"/>
            <w:r w:rsidRPr="0055628B">
              <w:t xml:space="preserve">, где мастера делятся секретами копчения мяса и рыбы; </w:t>
            </w:r>
            <w:r w:rsidR="005D54E8" w:rsidRPr="0055628B">
              <w:t>п</w:t>
            </w:r>
            <w:r w:rsidRPr="0055628B">
              <w:t xml:space="preserve">раздничный концерт коллективов </w:t>
            </w:r>
            <w:r w:rsidRPr="0055628B">
              <w:lastRenderedPageBreak/>
              <w:t xml:space="preserve">народного творчества. Для самых маленьких зрителей работает площадка "Путешествие в сказку".  </w:t>
            </w:r>
          </w:p>
        </w:tc>
      </w:tr>
      <w:tr w:rsidR="0055628B" w:rsidRPr="0055628B" w:rsidTr="005F16DE">
        <w:trPr>
          <w:trHeight w:val="96"/>
        </w:trPr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марафон дружбы Гродно-Друскининкай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9-10 июля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Старт г. Друскининкай – финиш г. Гродно, ЦСК «Неман»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туризма Республики Беларусь, управление спорта и туризма Гродненского облисполкома</w:t>
            </w:r>
          </w:p>
          <w:p w:rsidR="000D58B8" w:rsidRPr="0055628B" w:rsidRDefault="005D54E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152 74 35 25</w:t>
            </w:r>
          </w:p>
        </w:tc>
        <w:tc>
          <w:tcPr>
            <w:tcW w:w="3098" w:type="dxa"/>
          </w:tcPr>
          <w:p w:rsidR="000D58B8" w:rsidRPr="0055628B" w:rsidRDefault="007E6E3A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VI Международный марафон Дружбы проводится в целях укрепления дружественных отношений между народами Беларуси и Литвы, совершенствования деловых и партнерских взаимоотношений организаций и учреждений Литовской Республики и Республики Беларусь, дальнейшей популяризации и развития бега – как одной из перспективнейших и доступных форм занятий физическими упражнениями.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Праздник рыбака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 (в зоне Гродненской ГЭС)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5D54E8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51EC0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ловле рыбы и искусству рыболовов, конкурсы на самую большую выловленную рыбу, лучший по весу улов и т.д.</w:t>
            </w:r>
          </w:p>
        </w:tc>
      </w:tr>
      <w:tr w:rsidR="0055628B" w:rsidRPr="0055628B" w:rsidTr="00203576">
        <w:trPr>
          <w:trHeight w:val="2487"/>
        </w:trPr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фестиваль-конкурс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кавер-бендов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(ВИА)</w:t>
            </w:r>
          </w:p>
        </w:tc>
        <w:tc>
          <w:tcPr>
            <w:tcW w:w="3098" w:type="dxa"/>
          </w:tcPr>
          <w:p w:rsidR="00A77D18" w:rsidRPr="0055628B" w:rsidRDefault="00AC519E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Волковыск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Волковысского райисполкома.</w:t>
            </w:r>
          </w:p>
          <w:p w:rsidR="005D54E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Урбанович С.Н.</w:t>
            </w:r>
          </w:p>
          <w:p w:rsidR="00A77D18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1512 45144</w:t>
            </w:r>
          </w:p>
        </w:tc>
        <w:tc>
          <w:tcPr>
            <w:tcW w:w="3098" w:type="dxa"/>
          </w:tcPr>
          <w:p w:rsidR="00A77D18" w:rsidRPr="0055628B" w:rsidRDefault="008658F9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Концертные конкурсные выступления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кавер-бэндов</w:t>
            </w:r>
            <w:proofErr w:type="spellEnd"/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, вокально-инструментальны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ансамбл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ей, музыкальных групп</w:t>
            </w:r>
            <w:r w:rsidR="005D54E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, возраст участников которыхот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18 лет и старше. 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Автофестиваль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«SUN DAY»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район, д.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Каролино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горисполкома.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Гл. специалист отдела</w:t>
            </w:r>
          </w:p>
          <w:p w:rsidR="005D54E8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Гой И.А.</w:t>
            </w:r>
          </w:p>
          <w:p w:rsidR="00C51EC0" w:rsidRPr="0055628B" w:rsidRDefault="005D54E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Выставка автомобилей, состязания в мастерстве тюнинга и вождения</w:t>
            </w:r>
          </w:p>
        </w:tc>
      </w:tr>
      <w:tr w:rsidR="0055628B" w:rsidRPr="0055628B" w:rsidTr="005F16DE">
        <w:trPr>
          <w:trHeight w:val="96"/>
        </w:trPr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Открытый велосипедный марафон Гродненского района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Суседз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23-24 июля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Августовский канал, шлюз Домбровка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ООВ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ВелоГродно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», Гродненский районный исполнительный комитет</w:t>
            </w:r>
          </w:p>
        </w:tc>
        <w:tc>
          <w:tcPr>
            <w:tcW w:w="3098" w:type="dxa"/>
          </w:tcPr>
          <w:p w:rsidR="007E6E3A" w:rsidRPr="0055628B" w:rsidRDefault="007E6E3A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пройдет в окрестностях Августовского канала, у границы Беларуси, Польши </w:t>
            </w:r>
            <w:r w:rsidR="00A03AB1" w:rsidRPr="0055628B">
              <w:rPr>
                <w:rFonts w:ascii="Times New Roman" w:hAnsi="Times New Roman" w:cs="Times New Roman"/>
                <w:sz w:val="24"/>
                <w:szCs w:val="24"/>
              </w:rPr>
              <w:t>и Литвы, около 30 км от Гродно</w:t>
            </w:r>
          </w:p>
          <w:p w:rsidR="007E6E3A" w:rsidRPr="0055628B" w:rsidRDefault="007E6E3A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8B8" w:rsidRPr="0055628B" w:rsidRDefault="000D58B8" w:rsidP="007E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 w:rsidTr="005F16DE">
        <w:trPr>
          <w:trHeight w:val="96"/>
        </w:trPr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Международная многодневная велогонка «Неман»  Беларусь-Польша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28 – 31 июля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Гродно – Белосток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туризма Республики Беларусь, управление спорта и туризма Гродненского облисполкома</w:t>
            </w:r>
          </w:p>
          <w:p w:rsidR="000D58B8" w:rsidRPr="0055628B" w:rsidRDefault="000D7A11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152 77 37 97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Август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День скутериста в рамках акции «За здоровый образ жизни», «СКУТЕР ДЕЙ»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Вороново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ГУК «Вороновский городской центр культуры и досуга»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Гагарин Г.М.</w:t>
            </w:r>
          </w:p>
          <w:p w:rsidR="00C51EC0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159421506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проходит ввиде соревнования по фигурному вождению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скутера, включает различные конкурсные программы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фестиваль фольклора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Вяртанне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вытокаў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 августа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</w:t>
            </w: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а/г. Квасовка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0D7A11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51EC0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Фестиваль аутентичного белорусского искусства во всем его жанровом многообразии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«Фестиваль цветов»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Щучинский район,</w:t>
            </w:r>
          </w:p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а/г. Желудок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Щучинский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Желудокский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совет.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идеологической работы, культуры и по делам молодежи Гончарук Т.В.</w:t>
            </w:r>
          </w:p>
          <w:p w:rsidR="00C51EC0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151428882</w:t>
            </w: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Массовый праздник, где можно увидеть </w:t>
            </w:r>
            <w:r w:rsidRPr="00556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дефиле в костюмах из живых цветов,  десятки творческих композиций из местных растений, овощей и фруктов</w:t>
            </w:r>
            <w:r w:rsidRPr="0055628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556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выставку-ярмарку сувениров и кондитерских изделий; мастер-классы флористов и </w:t>
            </w:r>
            <w:r w:rsidRPr="0055628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многое др.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Областной открытый фестиваль народного творчества «Августовский канал в культурах трех народов»</w:t>
            </w:r>
          </w:p>
        </w:tc>
        <w:tc>
          <w:tcPr>
            <w:tcW w:w="3098" w:type="dxa"/>
          </w:tcPr>
          <w:p w:rsidR="00A77D18" w:rsidRPr="0055628B" w:rsidRDefault="00085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 августа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 Августовский канал, шлюз Домбровка,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0D7A11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77D18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A77D18" w:rsidRPr="0055628B" w:rsidRDefault="00085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мероприятие с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м творческих коллективов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из Беларуси, Литвы и Польши.</w:t>
            </w:r>
          </w:p>
        </w:tc>
      </w:tr>
      <w:tr w:rsidR="0055628B" w:rsidRPr="0055628B" w:rsidTr="005F16DE">
        <w:trPr>
          <w:trHeight w:val="96"/>
        </w:trPr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Открытый областной туристический праздник “Плавание “На чем попало”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 августа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Августовский канал, Гродненский район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Управление спорта и туризма Гродненского облисполкома</w:t>
            </w:r>
          </w:p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72 07 84</w:t>
            </w:r>
          </w:p>
        </w:tc>
        <w:tc>
          <w:tcPr>
            <w:tcW w:w="3098" w:type="dxa"/>
          </w:tcPr>
          <w:p w:rsidR="000D58B8" w:rsidRPr="0055628B" w:rsidRDefault="00A03AB1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Каждая команда пересекает водную гладь перед шлюзом на одном плавательном нестандартном средстве, изготовленном непромышленным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способом. Во время прохождения перед жюри будет представлена визитная карточка команды</w:t>
            </w:r>
          </w:p>
        </w:tc>
      </w:tr>
      <w:tr w:rsidR="0055628B" w:rsidRPr="0055628B" w:rsidTr="00203576">
        <w:trPr>
          <w:trHeight w:val="685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“Анненский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кирмаш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98" w:type="dxa"/>
          </w:tcPr>
          <w:p w:rsidR="00A77D18" w:rsidRPr="0055628B" w:rsidRDefault="00D31FF6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г.п. Зельва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молодежи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Зельвенского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райисполкома.</w:t>
            </w:r>
          </w:p>
          <w:p w:rsidR="000D7A11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Начальник отдела Романчук  Г.Н.</w:t>
            </w:r>
          </w:p>
          <w:p w:rsidR="00A77D18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156424558</w:t>
            </w:r>
          </w:p>
        </w:tc>
        <w:tc>
          <w:tcPr>
            <w:tcW w:w="3098" w:type="dxa"/>
          </w:tcPr>
          <w:p w:rsidR="00A77D18" w:rsidRPr="0055628B" w:rsidRDefault="000D7A11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гулян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, уникальная конная ярмарка, конкурс на лучшую повозку, на лучшего скакуна, конные состязания, продажа тематических сувениров</w:t>
            </w:r>
          </w:p>
        </w:tc>
      </w:tr>
      <w:tr w:rsidR="0055628B" w:rsidRPr="0055628B">
        <w:trPr>
          <w:trHeight w:val="96"/>
        </w:trPr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</w:tr>
      <w:tr w:rsidR="0055628B" w:rsidRPr="0055628B" w:rsidTr="00203576">
        <w:trPr>
          <w:trHeight w:val="96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Сыра</w:t>
            </w:r>
          </w:p>
        </w:tc>
        <w:tc>
          <w:tcPr>
            <w:tcW w:w="3098" w:type="dxa"/>
          </w:tcPr>
          <w:p w:rsidR="00A77D18" w:rsidRPr="0055628B" w:rsidRDefault="000E181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 сентября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горисполкома.</w:t>
            </w:r>
          </w:p>
          <w:p w:rsidR="000D7A11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Гл. специалист отдела – Гой И.А.</w:t>
            </w:r>
          </w:p>
          <w:p w:rsidR="00A77D18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Праздник - популяризация молочной продукции, сырного производства, заводов-производителей,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конкурс качества сыра среди производителей сырной продукции;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областной конкурс кулинарного искусства изделий из сыра; конкурс выставочных и торговых павильонов.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День города Гродно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Гродно пл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енина, парк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Жилибера</w:t>
            </w:r>
            <w:proofErr w:type="spellEnd"/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горисполкома, ДУ «Центр культуры г. Гродно».</w:t>
            </w:r>
          </w:p>
          <w:p w:rsidR="000D7A11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Гл. специалист отдела – Гой И.А.</w:t>
            </w:r>
          </w:p>
          <w:p w:rsidR="00A77D18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</w:p>
        </w:tc>
        <w:tc>
          <w:tcPr>
            <w:tcW w:w="3098" w:type="dxa"/>
          </w:tcPr>
          <w:p w:rsidR="00A77D18" w:rsidRPr="0055628B" w:rsidRDefault="00B06B1F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Массовое гуляние</w:t>
            </w:r>
            <w:r w:rsidR="000D7A11" w:rsidRPr="00556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концерт, чествование прославленных жителей города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Фестиваль средневековой традиции и культуры «Меч Лидского замка»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17-18 сентября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Лидский замок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идеологии, культуры и по делам молодежи Лидского райисполкома,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культуры отдела</w:t>
            </w:r>
          </w:p>
          <w:p w:rsidR="000D7A11" w:rsidRPr="0055628B" w:rsidRDefault="00A77D18" w:rsidP="009174B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Евтух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A77D18" w:rsidRPr="0055628B" w:rsidRDefault="000D7A11" w:rsidP="009174B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1545 21343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со средневе</w:t>
            </w:r>
            <w:r w:rsidR="00D31FF6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ковой культурой, её традициями;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рыцарские турниры 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бугурты</w:t>
            </w:r>
            <w:proofErr w:type="spellEnd"/>
          </w:p>
        </w:tc>
      </w:tr>
      <w:tr w:rsidR="0055628B" w:rsidRPr="0055628B" w:rsidTr="005F16DE">
        <w:tc>
          <w:tcPr>
            <w:tcW w:w="15490" w:type="dxa"/>
            <w:gridSpan w:val="5"/>
          </w:tcPr>
          <w:p w:rsidR="000D58B8" w:rsidRPr="0055628B" w:rsidRDefault="000D58B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</w:tr>
      <w:tr w:rsidR="0055628B" w:rsidRPr="0055628B" w:rsidTr="005F16DE">
        <w:tc>
          <w:tcPr>
            <w:tcW w:w="3098" w:type="dxa"/>
          </w:tcPr>
          <w:p w:rsidR="000D58B8" w:rsidRPr="0055628B" w:rsidRDefault="000D58B8" w:rsidP="009174BC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XXV международный мемориал памяти ЗМС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П.Починчука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ходьбе (мужчины, женщины)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7-8 октября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</w:p>
        </w:tc>
        <w:tc>
          <w:tcPr>
            <w:tcW w:w="3098" w:type="dxa"/>
          </w:tcPr>
          <w:p w:rsidR="000D58B8" w:rsidRPr="0055628B" w:rsidRDefault="000D58B8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туризма Республики Беларусь, управление спорта и туризма Гродненского облисполкома</w:t>
            </w:r>
          </w:p>
          <w:p w:rsidR="000D58B8" w:rsidRPr="0055628B" w:rsidRDefault="000D7A11" w:rsidP="00917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0D58B8" w:rsidRPr="0055628B">
              <w:rPr>
                <w:rFonts w:ascii="Times New Roman" w:hAnsi="Times New Roman" w:cs="Times New Roman"/>
                <w:sz w:val="24"/>
                <w:szCs w:val="24"/>
              </w:rPr>
              <w:t>152 74 35 25</w:t>
            </w:r>
          </w:p>
        </w:tc>
        <w:tc>
          <w:tcPr>
            <w:tcW w:w="3098" w:type="dxa"/>
          </w:tcPr>
          <w:p w:rsidR="000D58B8" w:rsidRPr="0055628B" w:rsidRDefault="00A03AB1" w:rsidP="0091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В международных соревнованиях традиционно принимают участие спортсмены из Беларуси, Латвии, Литвы, Польши, Украины — мужчины, женщины, юниоры, юниорки, юноши, девушки.</w:t>
            </w:r>
            <w:proofErr w:type="gramEnd"/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Областной праздник 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Дажынкі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– 2016»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, Празднование 480-летия г.п</w:t>
            </w:r>
            <w:proofErr w:type="gramStart"/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ороново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Вороново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областной исполнительный комитет, отдел идеологической работы, культуры и по делам молодежи Вороновского райисполкома</w:t>
            </w:r>
          </w:p>
          <w:p w:rsidR="00C51EC0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1594 21447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Чествование тружеников сельскохозяйственной отрасли</w:t>
            </w:r>
          </w:p>
          <w:p w:rsidR="00C51EC0" w:rsidRPr="0055628B" w:rsidRDefault="009174BC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Массовое гуляни</w:t>
            </w:r>
            <w:r w:rsidR="00C51EC0" w:rsidRPr="0055628B">
              <w:rPr>
                <w:rFonts w:ascii="Times New Roman" w:hAnsi="Times New Roman" w:cs="Times New Roman"/>
                <w:sz w:val="24"/>
                <w:szCs w:val="24"/>
              </w:rPr>
              <w:t>е, концерты на открытых площадках, шествие, конкурс на лучший каравай, дегустация мучных изделий и мн. др.</w:t>
            </w:r>
          </w:p>
          <w:p w:rsidR="00717C44" w:rsidRPr="0055628B" w:rsidRDefault="009174BC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Торжественные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концертные мероприятия в связи с 480-летием города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конкурсная шоу-программа «Мисс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Принеманье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Лида,   ГУ «Дворец культуры города Лиды»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идеологии, культуры и по делам молодежи Лидского райисполкома, ГУ «Дворец культуры города Лиды»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 - Тур И. Э.</w:t>
            </w:r>
          </w:p>
          <w:p w:rsidR="000D7A11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+375 1545 3 32 81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Конкурс красоты</w:t>
            </w:r>
          </w:p>
        </w:tc>
      </w:tr>
      <w:tr w:rsidR="00B00010" w:rsidRPr="0055628B" w:rsidTr="00B00010">
        <w:trPr>
          <w:trHeight w:val="832"/>
        </w:trPr>
        <w:tc>
          <w:tcPr>
            <w:tcW w:w="3098" w:type="dxa"/>
          </w:tcPr>
          <w:p w:rsidR="00B00010" w:rsidRPr="00B00010" w:rsidRDefault="00B0001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Млынаро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ў”</w:t>
            </w:r>
          </w:p>
        </w:tc>
        <w:tc>
          <w:tcPr>
            <w:tcW w:w="3098" w:type="dxa"/>
          </w:tcPr>
          <w:p w:rsidR="00B00010" w:rsidRPr="00B00010" w:rsidRDefault="00B0001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 ноября</w:t>
            </w:r>
          </w:p>
        </w:tc>
        <w:tc>
          <w:tcPr>
            <w:tcW w:w="3098" w:type="dxa"/>
          </w:tcPr>
          <w:p w:rsidR="00B00010" w:rsidRPr="00B00010" w:rsidRDefault="00B0001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Гродненский район, а/г. Одельск</w:t>
            </w:r>
          </w:p>
        </w:tc>
        <w:tc>
          <w:tcPr>
            <w:tcW w:w="3098" w:type="dxa"/>
          </w:tcPr>
          <w:p w:rsidR="00B00010" w:rsidRPr="0055628B" w:rsidRDefault="00B00010" w:rsidP="00B000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B00010" w:rsidRPr="0055628B" w:rsidRDefault="00B00010" w:rsidP="00B000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ГУК «Гродненский культурно-информационный центр»</w:t>
            </w:r>
          </w:p>
          <w:p w:rsidR="00B00010" w:rsidRPr="0055628B" w:rsidRDefault="00B00010" w:rsidP="00B000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00010" w:rsidRPr="0055628B" w:rsidRDefault="00B00010" w:rsidP="00B000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+375 152723541</w:t>
            </w:r>
          </w:p>
        </w:tc>
        <w:tc>
          <w:tcPr>
            <w:tcW w:w="3098" w:type="dxa"/>
          </w:tcPr>
          <w:p w:rsidR="00B00010" w:rsidRPr="00B00010" w:rsidRDefault="00B00010" w:rsidP="00B000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 проходит</w:t>
            </w:r>
            <w:r w:rsidRPr="00B00010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праздник Мельников. На празднике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 w:rsidRPr="00B00010">
              <w:rPr>
                <w:rFonts w:ascii="Times New Roman" w:hAnsi="Times New Roman" w:cs="Times New Roman"/>
                <w:sz w:val="24"/>
                <w:szCs w:val="24"/>
              </w:rPr>
              <w:t xml:space="preserve">увидеть и </w:t>
            </w:r>
            <w:proofErr w:type="spellStart"/>
            <w:r w:rsidRPr="00B00010">
              <w:rPr>
                <w:rFonts w:ascii="Times New Roman" w:hAnsi="Times New Roman" w:cs="Times New Roman"/>
                <w:sz w:val="24"/>
                <w:szCs w:val="24"/>
              </w:rPr>
              <w:t>продегустировать</w:t>
            </w:r>
            <w:proofErr w:type="spellEnd"/>
            <w:r w:rsidRPr="00B00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традиционные блюда </w:t>
            </w:r>
            <w:proofErr w:type="spellStart"/>
            <w:r w:rsidRPr="00B00010">
              <w:rPr>
                <w:rFonts w:ascii="Times New Roman" w:hAnsi="Times New Roman" w:cs="Times New Roman"/>
                <w:sz w:val="24"/>
                <w:szCs w:val="24"/>
              </w:rPr>
              <w:t>одельской</w:t>
            </w:r>
            <w:proofErr w:type="spellEnd"/>
            <w:r w:rsidRPr="00B00010">
              <w:rPr>
                <w:rFonts w:ascii="Times New Roman" w:hAnsi="Times New Roman" w:cs="Times New Roman"/>
                <w:sz w:val="24"/>
                <w:szCs w:val="24"/>
              </w:rPr>
              <w:t xml:space="preserve"> кулинарии: сало, пончики, картофельную кишку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праздника проходят</w:t>
            </w:r>
            <w:r w:rsidRPr="00B00010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караваев, подворий учреждений культуры Гродненского района, выставка-продажа изделий народного творчества.</w:t>
            </w:r>
          </w:p>
          <w:p w:rsidR="00B00010" w:rsidRPr="00B00010" w:rsidRDefault="00B00010" w:rsidP="00B000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10" w:rsidRPr="00B00010" w:rsidRDefault="00B00010" w:rsidP="00B000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0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010" w:rsidRPr="00B00010" w:rsidRDefault="00B00010" w:rsidP="00B000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010" w:rsidRPr="0055628B" w:rsidRDefault="00B00010" w:rsidP="00B000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 w:rsidTr="00B00010">
        <w:trPr>
          <w:trHeight w:val="90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“Свята беларускай лялькі”</w:t>
            </w:r>
          </w:p>
        </w:tc>
        <w:tc>
          <w:tcPr>
            <w:tcW w:w="3098" w:type="dxa"/>
          </w:tcPr>
          <w:p w:rsidR="00A77D18" w:rsidRPr="0055628B" w:rsidRDefault="00C936DC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098" w:type="dxa"/>
          </w:tcPr>
          <w:p w:rsidR="00A77D18" w:rsidRPr="00B00010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Гродненский район,</w:t>
            </w: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</w:t>
            </w:r>
            <w:r w:rsidR="00B00010"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/</w:t>
            </w:r>
            <w:proofErr w:type="gramStart"/>
            <w:r w:rsidR="00B00010"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</w:t>
            </w:r>
            <w:proofErr w:type="gramEnd"/>
            <w:r w:rsidR="00B00010"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Индура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Гродненского райисполкома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«Гродненский культурно-информационный центр»</w:t>
            </w:r>
          </w:p>
          <w:p w:rsidR="000D7A11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Скачинская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77D18" w:rsidRPr="0055628B" w:rsidRDefault="000D7A11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152723541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Праздник, где можно познакомиться с различными видами традиционной белорусской куклы, техниками их изготовления, посмотреть кукольное представление</w:t>
            </w:r>
            <w:r w:rsidR="009174BC" w:rsidRPr="00556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и самому изготовить традиционную куклу для себя и своих близких</w:t>
            </w:r>
          </w:p>
        </w:tc>
      </w:tr>
      <w:tr w:rsidR="0055628B" w:rsidRPr="0055628B">
        <w:tc>
          <w:tcPr>
            <w:tcW w:w="15490" w:type="dxa"/>
            <w:gridSpan w:val="5"/>
            <w:vAlign w:val="center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</w:tr>
      <w:tr w:rsidR="0055628B" w:rsidRPr="0055628B" w:rsidTr="00203576">
        <w:tc>
          <w:tcPr>
            <w:tcW w:w="3098" w:type="dxa"/>
          </w:tcPr>
          <w:p w:rsidR="00C51EC0" w:rsidRPr="0055628B" w:rsidRDefault="00C51EC0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Карнавальное шествие Дедов Морозов и Снегурочек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, легкоатлетические соревнования "Новогодний  пробег"                                                                                        мужчины, женщины, юниоры, юниорки, юноши, девушки</w:t>
            </w:r>
            <w:proofErr w:type="gramEnd"/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г. Гродно, пл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оветская, ул.Советская, пл. Ленина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идеологической работы, культуры и по делам молодежи Г</w:t>
            </w:r>
            <w:r w:rsidR="009174BC" w:rsidRPr="005562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одненского горисполкома, ДУ «Центр культуры г. Гродно»</w:t>
            </w:r>
          </w:p>
          <w:p w:rsidR="00717C44" w:rsidRPr="0055628B" w:rsidRDefault="00C51EC0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Гл. специалист отдела – Гой И.А. </w:t>
            </w:r>
            <w:r w:rsidR="009174BC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152 720694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, Управление спорта и туризма Гродненского облисполкома</w:t>
            </w:r>
          </w:p>
          <w:p w:rsidR="00C51EC0" w:rsidRPr="0055628B" w:rsidRDefault="009174BC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+375 </w:t>
            </w:r>
            <w:r w:rsidR="00717C44" w:rsidRPr="0055628B">
              <w:rPr>
                <w:rFonts w:ascii="Times New Roman" w:hAnsi="Times New Roman" w:cs="Times New Roman"/>
                <w:sz w:val="24"/>
                <w:szCs w:val="24"/>
              </w:rPr>
              <w:t>15274-35-25</w:t>
            </w:r>
          </w:p>
        </w:tc>
        <w:tc>
          <w:tcPr>
            <w:tcW w:w="3098" w:type="dxa"/>
          </w:tcPr>
          <w:p w:rsidR="00C51EC0" w:rsidRPr="0055628B" w:rsidRDefault="00C51EC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Костюмированное шествие, концертная программа, зажжение новогодней иллюминации</w:t>
            </w:r>
          </w:p>
        </w:tc>
      </w:tr>
      <w:tr w:rsidR="0055628B" w:rsidRPr="0055628B" w:rsidTr="00203576"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Калядныфэст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у Л</w:t>
            </w:r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дск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м замку»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24 – 25 декабря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Лидский замок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Отдел идеологии, культуры и по делам молодежи Лидского райисполкома,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сектором культуры отдела</w:t>
            </w:r>
          </w:p>
          <w:p w:rsidR="009174BC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Евтух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A77D18" w:rsidRPr="0055628B" w:rsidRDefault="009174BC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+375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1545 21343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A77D18" w:rsidRPr="0055628B" w:rsidRDefault="000E1810" w:rsidP="009174BC">
            <w:pPr>
              <w:pStyle w:val="a5"/>
              <w:spacing w:before="0" w:beforeAutospacing="0" w:after="0" w:afterAutospacing="0" w:line="240" w:lineRule="exact"/>
            </w:pPr>
            <w:r w:rsidRPr="0055628B">
              <w:lastRenderedPageBreak/>
              <w:t>П</w:t>
            </w:r>
            <w:r w:rsidR="00A77D18" w:rsidRPr="0055628B">
              <w:t>ра</w:t>
            </w:r>
            <w:r w:rsidR="009174BC" w:rsidRPr="0055628B">
              <w:t>здничное гуляние, где состоятся</w:t>
            </w:r>
          </w:p>
          <w:p w:rsidR="00A77D18" w:rsidRPr="0055628B" w:rsidRDefault="00A77D18" w:rsidP="009174BC">
            <w:pPr>
              <w:pStyle w:val="a5"/>
              <w:spacing w:before="0" w:beforeAutospacing="0" w:after="0" w:afterAutospacing="0" w:line="240" w:lineRule="exact"/>
            </w:pPr>
            <w:r w:rsidRPr="0055628B">
              <w:t xml:space="preserve">театрализованное </w:t>
            </w:r>
            <w:r w:rsidRPr="0055628B">
              <w:lastRenderedPageBreak/>
              <w:t xml:space="preserve">рождественское представление, праздничное </w:t>
            </w:r>
            <w:proofErr w:type="spellStart"/>
            <w:r w:rsidRPr="0055628B">
              <w:t>колядование</w:t>
            </w:r>
            <w:proofErr w:type="spellEnd"/>
            <w:r w:rsidRPr="0055628B">
              <w:t>, концертная программа, представление театра-студии «</w:t>
            </w:r>
            <w:proofErr w:type="spellStart"/>
            <w:r w:rsidRPr="0055628B">
              <w:t>Батлейка</w:t>
            </w:r>
            <w:proofErr w:type="spellEnd"/>
            <w:r w:rsidRPr="0055628B">
              <w:t>», конкурсы и поздравления от Деда Мороза и Снегурочки, сюрпризы от организаторов</w:t>
            </w:r>
          </w:p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8B" w:rsidRPr="0055628B" w:rsidTr="00203576">
        <w:trPr>
          <w:trHeight w:val="1924"/>
        </w:trPr>
        <w:tc>
          <w:tcPr>
            <w:tcW w:w="3098" w:type="dxa"/>
          </w:tcPr>
          <w:p w:rsidR="00A77D18" w:rsidRPr="0055628B" w:rsidRDefault="00A77D18" w:rsidP="009174BC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Культурно-туристический проект  “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СядзібадзедаЗімніка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бабы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Завірухі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98" w:type="dxa"/>
          </w:tcPr>
          <w:p w:rsidR="00A77D18" w:rsidRPr="0055628B" w:rsidRDefault="000E181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Каждая суббота декабря 2016 года,  25 декабря 2016 г., 7 января 2017 г.</w:t>
            </w:r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Ивьевский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алейки</w:t>
            </w:r>
            <w:bookmarkStart w:id="0" w:name="_GoBack"/>
            <w:bookmarkEnd w:id="0"/>
            <w:proofErr w:type="spellEnd"/>
          </w:p>
        </w:tc>
        <w:tc>
          <w:tcPr>
            <w:tcW w:w="3098" w:type="dxa"/>
          </w:tcPr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Отдел идеологической работы, культуры и по делам молодежи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Ивьевского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РИК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Директор ГУК «Ивьевский центр культуры и досуга»</w:t>
            </w:r>
          </w:p>
          <w:p w:rsidR="00A77D18" w:rsidRPr="0055628B" w:rsidRDefault="00A77D18" w:rsidP="00917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Ракеть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С.А. 8(01595) 2 13 74</w:t>
            </w:r>
          </w:p>
        </w:tc>
        <w:tc>
          <w:tcPr>
            <w:tcW w:w="3098" w:type="dxa"/>
          </w:tcPr>
          <w:p w:rsidR="00A77D18" w:rsidRPr="0055628B" w:rsidRDefault="000E1810" w:rsidP="009174B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овогоднее </w:t>
            </w:r>
            <w:proofErr w:type="spellStart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>театрализованно-игровое</w:t>
            </w:r>
            <w:proofErr w:type="spellEnd"/>
            <w:r w:rsidRPr="0055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D18" w:rsidRPr="0055628B">
              <w:rPr>
                <w:rFonts w:ascii="Times New Roman" w:hAnsi="Times New Roman" w:cs="Times New Roman"/>
                <w:sz w:val="24"/>
                <w:szCs w:val="24"/>
              </w:rPr>
              <w:t>представление под открытым небом.</w:t>
            </w:r>
          </w:p>
        </w:tc>
      </w:tr>
    </w:tbl>
    <w:p w:rsidR="007A1626" w:rsidRPr="0055628B" w:rsidRDefault="007A1626" w:rsidP="000B631D">
      <w:pPr>
        <w:rPr>
          <w:rFonts w:ascii="Times New Roman" w:hAnsi="Times New Roman" w:cs="Times New Roman"/>
          <w:sz w:val="24"/>
          <w:szCs w:val="24"/>
        </w:rPr>
      </w:pPr>
    </w:p>
    <w:sectPr w:rsidR="007A1626" w:rsidRPr="0055628B" w:rsidSect="00C00700">
      <w:headerReference w:type="default" r:id="rId6"/>
      <w:pgSz w:w="16838" w:h="11906" w:orient="landscape"/>
      <w:pgMar w:top="102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700" w:rsidRDefault="00C00700" w:rsidP="00C00700">
      <w:pPr>
        <w:spacing w:after="0" w:line="240" w:lineRule="auto"/>
      </w:pPr>
      <w:r>
        <w:separator/>
      </w:r>
    </w:p>
  </w:endnote>
  <w:endnote w:type="continuationSeparator" w:id="1">
    <w:p w:rsidR="00C00700" w:rsidRDefault="00C00700" w:rsidP="00C0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700" w:rsidRDefault="00C00700" w:rsidP="00C00700">
      <w:pPr>
        <w:spacing w:after="0" w:line="240" w:lineRule="auto"/>
      </w:pPr>
      <w:r>
        <w:separator/>
      </w:r>
    </w:p>
  </w:footnote>
  <w:footnote w:type="continuationSeparator" w:id="1">
    <w:p w:rsidR="00C00700" w:rsidRDefault="00C00700" w:rsidP="00C0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2713"/>
      <w:docPartObj>
        <w:docPartGallery w:val="Page Numbers (Top of Page)"/>
        <w:docPartUnique/>
      </w:docPartObj>
    </w:sdtPr>
    <w:sdtContent>
      <w:p w:rsidR="00C00700" w:rsidRDefault="00C00700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00700" w:rsidRDefault="00C0070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97CFB"/>
    <w:rsid w:val="000124B3"/>
    <w:rsid w:val="0001514E"/>
    <w:rsid w:val="0001585B"/>
    <w:rsid w:val="000508E8"/>
    <w:rsid w:val="000550AD"/>
    <w:rsid w:val="000556DA"/>
    <w:rsid w:val="00061864"/>
    <w:rsid w:val="00085D18"/>
    <w:rsid w:val="00087450"/>
    <w:rsid w:val="00097CFB"/>
    <w:rsid w:val="000A5990"/>
    <w:rsid w:val="000A7FE3"/>
    <w:rsid w:val="000B631D"/>
    <w:rsid w:val="000C65AD"/>
    <w:rsid w:val="000D3FEE"/>
    <w:rsid w:val="000D4419"/>
    <w:rsid w:val="000D49EA"/>
    <w:rsid w:val="000D58B8"/>
    <w:rsid w:val="000D7A11"/>
    <w:rsid w:val="000E1810"/>
    <w:rsid w:val="000E61E5"/>
    <w:rsid w:val="000E7D42"/>
    <w:rsid w:val="000F677B"/>
    <w:rsid w:val="00101856"/>
    <w:rsid w:val="00103E5E"/>
    <w:rsid w:val="00107639"/>
    <w:rsid w:val="001303BD"/>
    <w:rsid w:val="00141130"/>
    <w:rsid w:val="001613CB"/>
    <w:rsid w:val="0016183A"/>
    <w:rsid w:val="00167907"/>
    <w:rsid w:val="0017282B"/>
    <w:rsid w:val="001866DD"/>
    <w:rsid w:val="00192685"/>
    <w:rsid w:val="001B3FCA"/>
    <w:rsid w:val="001B567E"/>
    <w:rsid w:val="001C106C"/>
    <w:rsid w:val="001E6924"/>
    <w:rsid w:val="00203576"/>
    <w:rsid w:val="00203D9E"/>
    <w:rsid w:val="00221E8E"/>
    <w:rsid w:val="00223BA0"/>
    <w:rsid w:val="0023065C"/>
    <w:rsid w:val="00255DA0"/>
    <w:rsid w:val="0027033C"/>
    <w:rsid w:val="002A516C"/>
    <w:rsid w:val="002A5539"/>
    <w:rsid w:val="002B4A50"/>
    <w:rsid w:val="002B6F21"/>
    <w:rsid w:val="002C37B8"/>
    <w:rsid w:val="00317346"/>
    <w:rsid w:val="0032514E"/>
    <w:rsid w:val="00334C09"/>
    <w:rsid w:val="003500F7"/>
    <w:rsid w:val="00362869"/>
    <w:rsid w:val="00374879"/>
    <w:rsid w:val="0037487F"/>
    <w:rsid w:val="003B0F1C"/>
    <w:rsid w:val="003D1B1B"/>
    <w:rsid w:val="003E3C26"/>
    <w:rsid w:val="003F16B0"/>
    <w:rsid w:val="003F6A3F"/>
    <w:rsid w:val="0040634A"/>
    <w:rsid w:val="00406366"/>
    <w:rsid w:val="004275E3"/>
    <w:rsid w:val="00433AE1"/>
    <w:rsid w:val="004622B8"/>
    <w:rsid w:val="004656BB"/>
    <w:rsid w:val="00470E9B"/>
    <w:rsid w:val="00494031"/>
    <w:rsid w:val="004964E9"/>
    <w:rsid w:val="004A0CCB"/>
    <w:rsid w:val="004A3C09"/>
    <w:rsid w:val="004B3224"/>
    <w:rsid w:val="004B44D8"/>
    <w:rsid w:val="004C180B"/>
    <w:rsid w:val="004C2059"/>
    <w:rsid w:val="004D1864"/>
    <w:rsid w:val="004F09EA"/>
    <w:rsid w:val="005240F7"/>
    <w:rsid w:val="005241DA"/>
    <w:rsid w:val="0055628B"/>
    <w:rsid w:val="00557584"/>
    <w:rsid w:val="005620EA"/>
    <w:rsid w:val="00583E69"/>
    <w:rsid w:val="005B0138"/>
    <w:rsid w:val="005C5CF7"/>
    <w:rsid w:val="005D54E8"/>
    <w:rsid w:val="005E115B"/>
    <w:rsid w:val="005F16DE"/>
    <w:rsid w:val="005F2B13"/>
    <w:rsid w:val="00607C26"/>
    <w:rsid w:val="00612040"/>
    <w:rsid w:val="0061645A"/>
    <w:rsid w:val="006648D0"/>
    <w:rsid w:val="00672810"/>
    <w:rsid w:val="006A111B"/>
    <w:rsid w:val="006A56DE"/>
    <w:rsid w:val="006A752A"/>
    <w:rsid w:val="006D19C1"/>
    <w:rsid w:val="006D635E"/>
    <w:rsid w:val="006E1199"/>
    <w:rsid w:val="006E78F5"/>
    <w:rsid w:val="006F2713"/>
    <w:rsid w:val="007069DD"/>
    <w:rsid w:val="007113F0"/>
    <w:rsid w:val="00717C44"/>
    <w:rsid w:val="00731ABF"/>
    <w:rsid w:val="007443CB"/>
    <w:rsid w:val="007450D2"/>
    <w:rsid w:val="007469B0"/>
    <w:rsid w:val="00747C9E"/>
    <w:rsid w:val="007621F9"/>
    <w:rsid w:val="00765A6C"/>
    <w:rsid w:val="00771431"/>
    <w:rsid w:val="007740AB"/>
    <w:rsid w:val="007803AE"/>
    <w:rsid w:val="00781801"/>
    <w:rsid w:val="007A022A"/>
    <w:rsid w:val="007A1626"/>
    <w:rsid w:val="007A2683"/>
    <w:rsid w:val="007B07B7"/>
    <w:rsid w:val="007C6DA6"/>
    <w:rsid w:val="007D3F2A"/>
    <w:rsid w:val="007E6E3A"/>
    <w:rsid w:val="007F1FFE"/>
    <w:rsid w:val="007F6036"/>
    <w:rsid w:val="0080079B"/>
    <w:rsid w:val="00800FCE"/>
    <w:rsid w:val="00804CC5"/>
    <w:rsid w:val="00817730"/>
    <w:rsid w:val="00841352"/>
    <w:rsid w:val="008473F1"/>
    <w:rsid w:val="00861CB8"/>
    <w:rsid w:val="008658F9"/>
    <w:rsid w:val="00873DF2"/>
    <w:rsid w:val="00893C2F"/>
    <w:rsid w:val="008A0E53"/>
    <w:rsid w:val="008A17C1"/>
    <w:rsid w:val="008B0946"/>
    <w:rsid w:val="008B36DF"/>
    <w:rsid w:val="008C2CD4"/>
    <w:rsid w:val="008E6720"/>
    <w:rsid w:val="008E70F8"/>
    <w:rsid w:val="009002D4"/>
    <w:rsid w:val="00903AEE"/>
    <w:rsid w:val="009174BC"/>
    <w:rsid w:val="009257DA"/>
    <w:rsid w:val="00950DCC"/>
    <w:rsid w:val="00976C66"/>
    <w:rsid w:val="00980A48"/>
    <w:rsid w:val="009826A3"/>
    <w:rsid w:val="00985A6F"/>
    <w:rsid w:val="009930F5"/>
    <w:rsid w:val="00996C3A"/>
    <w:rsid w:val="009A7493"/>
    <w:rsid w:val="009B14A1"/>
    <w:rsid w:val="009C5916"/>
    <w:rsid w:val="009D33AF"/>
    <w:rsid w:val="00A03AB1"/>
    <w:rsid w:val="00A445E1"/>
    <w:rsid w:val="00A52065"/>
    <w:rsid w:val="00A67FDE"/>
    <w:rsid w:val="00A7603A"/>
    <w:rsid w:val="00A77D18"/>
    <w:rsid w:val="00A85421"/>
    <w:rsid w:val="00A94682"/>
    <w:rsid w:val="00AC2E9B"/>
    <w:rsid w:val="00AC519E"/>
    <w:rsid w:val="00AE2796"/>
    <w:rsid w:val="00AE703F"/>
    <w:rsid w:val="00B00010"/>
    <w:rsid w:val="00B06B1F"/>
    <w:rsid w:val="00B1261A"/>
    <w:rsid w:val="00B15759"/>
    <w:rsid w:val="00B3022F"/>
    <w:rsid w:val="00B3539D"/>
    <w:rsid w:val="00B35F6F"/>
    <w:rsid w:val="00B37280"/>
    <w:rsid w:val="00B61FF4"/>
    <w:rsid w:val="00B623A4"/>
    <w:rsid w:val="00B62CD9"/>
    <w:rsid w:val="00B81EAA"/>
    <w:rsid w:val="00B83EEF"/>
    <w:rsid w:val="00B942F5"/>
    <w:rsid w:val="00BB5E5A"/>
    <w:rsid w:val="00BC4FC0"/>
    <w:rsid w:val="00BD0CA3"/>
    <w:rsid w:val="00BD756E"/>
    <w:rsid w:val="00BE7660"/>
    <w:rsid w:val="00C00700"/>
    <w:rsid w:val="00C0783F"/>
    <w:rsid w:val="00C1546B"/>
    <w:rsid w:val="00C3737C"/>
    <w:rsid w:val="00C40A71"/>
    <w:rsid w:val="00C51EC0"/>
    <w:rsid w:val="00C73798"/>
    <w:rsid w:val="00C747FF"/>
    <w:rsid w:val="00C8743F"/>
    <w:rsid w:val="00C936DC"/>
    <w:rsid w:val="00CA23E7"/>
    <w:rsid w:val="00CA7715"/>
    <w:rsid w:val="00CA7A77"/>
    <w:rsid w:val="00CC6A93"/>
    <w:rsid w:val="00CC6B64"/>
    <w:rsid w:val="00CD628C"/>
    <w:rsid w:val="00CD698E"/>
    <w:rsid w:val="00CE1220"/>
    <w:rsid w:val="00D22EA7"/>
    <w:rsid w:val="00D30B11"/>
    <w:rsid w:val="00D31FF6"/>
    <w:rsid w:val="00D3338C"/>
    <w:rsid w:val="00D340FE"/>
    <w:rsid w:val="00D6448A"/>
    <w:rsid w:val="00D70AEE"/>
    <w:rsid w:val="00D91725"/>
    <w:rsid w:val="00D93406"/>
    <w:rsid w:val="00D97B91"/>
    <w:rsid w:val="00DC441B"/>
    <w:rsid w:val="00DC5759"/>
    <w:rsid w:val="00DC76B5"/>
    <w:rsid w:val="00DD786A"/>
    <w:rsid w:val="00DE50DE"/>
    <w:rsid w:val="00DF118C"/>
    <w:rsid w:val="00DF219D"/>
    <w:rsid w:val="00DF3811"/>
    <w:rsid w:val="00E103BF"/>
    <w:rsid w:val="00E14763"/>
    <w:rsid w:val="00E174AB"/>
    <w:rsid w:val="00E24B17"/>
    <w:rsid w:val="00E534E4"/>
    <w:rsid w:val="00E64AFF"/>
    <w:rsid w:val="00E73DB0"/>
    <w:rsid w:val="00E87929"/>
    <w:rsid w:val="00E91658"/>
    <w:rsid w:val="00E92623"/>
    <w:rsid w:val="00EB273E"/>
    <w:rsid w:val="00EE76B7"/>
    <w:rsid w:val="00EF0CB6"/>
    <w:rsid w:val="00EF0FD3"/>
    <w:rsid w:val="00F175C3"/>
    <w:rsid w:val="00F24C93"/>
    <w:rsid w:val="00F4454C"/>
    <w:rsid w:val="00F50973"/>
    <w:rsid w:val="00F61768"/>
    <w:rsid w:val="00F708E8"/>
    <w:rsid w:val="00F75179"/>
    <w:rsid w:val="00F87754"/>
    <w:rsid w:val="00F90A8B"/>
    <w:rsid w:val="00FA6283"/>
    <w:rsid w:val="00FB2AC5"/>
    <w:rsid w:val="00FB4B3D"/>
    <w:rsid w:val="00FB7431"/>
    <w:rsid w:val="00FC26E2"/>
    <w:rsid w:val="00FE0730"/>
    <w:rsid w:val="00FE1D55"/>
    <w:rsid w:val="00FF4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1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7C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061864"/>
    <w:pPr>
      <w:ind w:left="720"/>
    </w:pPr>
    <w:rPr>
      <w:rFonts w:eastAsia="Times New Roman"/>
    </w:rPr>
  </w:style>
  <w:style w:type="paragraph" w:styleId="a4">
    <w:name w:val="No Spacing"/>
    <w:uiPriority w:val="99"/>
    <w:qFormat/>
    <w:rsid w:val="000124B3"/>
    <w:rPr>
      <w:rFonts w:cs="Calibri"/>
    </w:rPr>
  </w:style>
  <w:style w:type="character" w:customStyle="1" w:styleId="apple-converted-space">
    <w:name w:val="apple-converted-space"/>
    <w:basedOn w:val="a0"/>
    <w:rsid w:val="00800FCE"/>
  </w:style>
  <w:style w:type="paragraph" w:styleId="a5">
    <w:name w:val="Normal (Web)"/>
    <w:basedOn w:val="a"/>
    <w:uiPriority w:val="99"/>
    <w:rsid w:val="00B3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83A"/>
    <w:rPr>
      <w:rFonts w:ascii="Tahoma" w:hAnsi="Tahoma" w:cs="Tahoma"/>
      <w:sz w:val="16"/>
      <w:szCs w:val="16"/>
      <w:lang w:val="ru-RU" w:eastAsia="ru-RU"/>
    </w:rPr>
  </w:style>
  <w:style w:type="character" w:styleId="a8">
    <w:name w:val="Strong"/>
    <w:basedOn w:val="a0"/>
    <w:uiPriority w:val="22"/>
    <w:qFormat/>
    <w:locked/>
    <w:rsid w:val="00433AE1"/>
    <w:rPr>
      <w:b/>
      <w:bCs/>
    </w:rPr>
  </w:style>
  <w:style w:type="paragraph" w:styleId="a9">
    <w:name w:val="header"/>
    <w:basedOn w:val="a"/>
    <w:link w:val="aa"/>
    <w:uiPriority w:val="99"/>
    <w:unhideWhenUsed/>
    <w:rsid w:val="00C0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700"/>
    <w:rPr>
      <w:rFonts w:cs="Calibri"/>
    </w:rPr>
  </w:style>
  <w:style w:type="paragraph" w:styleId="ab">
    <w:name w:val="footer"/>
    <w:basedOn w:val="a"/>
    <w:link w:val="ac"/>
    <w:uiPriority w:val="99"/>
    <w:semiHidden/>
    <w:unhideWhenUsed/>
    <w:rsid w:val="00C00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0700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1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7C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061864"/>
    <w:pPr>
      <w:ind w:left="720"/>
    </w:pPr>
    <w:rPr>
      <w:rFonts w:eastAsia="Times New Roman"/>
    </w:rPr>
  </w:style>
  <w:style w:type="paragraph" w:styleId="a4">
    <w:name w:val="No Spacing"/>
    <w:uiPriority w:val="99"/>
    <w:qFormat/>
    <w:rsid w:val="000124B3"/>
    <w:rPr>
      <w:rFonts w:cs="Calibri"/>
    </w:rPr>
  </w:style>
  <w:style w:type="character" w:customStyle="1" w:styleId="apple-converted-space">
    <w:name w:val="apple-converted-space"/>
    <w:basedOn w:val="a0"/>
    <w:rsid w:val="00800FCE"/>
  </w:style>
  <w:style w:type="paragraph" w:styleId="a5">
    <w:name w:val="Normal (Web)"/>
    <w:basedOn w:val="a"/>
    <w:uiPriority w:val="99"/>
    <w:rsid w:val="00B3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83A"/>
    <w:rPr>
      <w:rFonts w:ascii="Tahoma" w:hAnsi="Tahoma" w:cs="Tahoma"/>
      <w:sz w:val="16"/>
      <w:szCs w:val="16"/>
      <w:lang w:val="ru-RU" w:eastAsia="ru-RU"/>
    </w:rPr>
  </w:style>
  <w:style w:type="character" w:styleId="a8">
    <w:name w:val="Strong"/>
    <w:basedOn w:val="a0"/>
    <w:uiPriority w:val="22"/>
    <w:qFormat/>
    <w:locked/>
    <w:rsid w:val="00433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2524</Words>
  <Characters>17974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Довнар</cp:lastModifiedBy>
  <cp:revision>6</cp:revision>
  <cp:lastPrinted>2016-02-05T12:09:00Z</cp:lastPrinted>
  <dcterms:created xsi:type="dcterms:W3CDTF">2016-02-05T12:28:00Z</dcterms:created>
  <dcterms:modified xsi:type="dcterms:W3CDTF">2016-02-08T08:45:00Z</dcterms:modified>
</cp:coreProperties>
</file>